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75" w:rsidRPr="00080D1B" w:rsidRDefault="0045493C" w:rsidP="00080D1B">
      <w:pPr>
        <w:jc w:val="center"/>
      </w:pPr>
      <w:r>
        <w:rPr>
          <w:rFonts w:ascii="Times New Roman" w:hAnsi="Times New Roman" w:cs="Times New Roman"/>
          <w:noProof/>
          <w:color w:val="000000"/>
          <w:sz w:val="32"/>
          <w:szCs w:val="32"/>
          <w:lang w:eastAsia="ru-RU"/>
        </w:rPr>
        <w:drawing>
          <wp:inline distT="0" distB="0" distL="0" distR="0">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AF0C75" w:rsidRPr="0011162F" w:rsidRDefault="00AF0C75" w:rsidP="00AF0C75">
      <w:pPr>
        <w:spacing w:after="0" w:line="240" w:lineRule="auto"/>
        <w:jc w:val="center"/>
        <w:rPr>
          <w:rFonts w:ascii="Times New Roman" w:eastAsia="Times New Roman" w:hAnsi="Times New Roman" w:cs="Times New Roman"/>
          <w:b/>
          <w:color w:val="000000"/>
          <w:sz w:val="28"/>
          <w:szCs w:val="28"/>
          <w:lang w:val="en-US" w:eastAsia="ru-RU"/>
        </w:rPr>
      </w:pPr>
      <w:r w:rsidRPr="0011162F">
        <w:rPr>
          <w:rFonts w:ascii="Times New Roman" w:eastAsia="Times New Roman" w:hAnsi="Times New Roman" w:cs="Times New Roman"/>
          <w:b/>
          <w:color w:val="000000"/>
          <w:sz w:val="28"/>
          <w:szCs w:val="28"/>
          <w:lang w:val="en-US" w:eastAsia="ru-RU"/>
        </w:rPr>
        <w:t>THE PROCESS OF ENTERING THE DOCTORAL PROGRAM</w:t>
      </w:r>
    </w:p>
    <w:p w:rsidR="00AF0C75" w:rsidRPr="00AF0C75" w:rsidRDefault="00AF0C75" w:rsidP="00AF0C75">
      <w:pPr>
        <w:spacing w:after="0" w:line="240" w:lineRule="auto"/>
        <w:jc w:val="center"/>
        <w:rPr>
          <w:rFonts w:ascii="Times New Roman" w:eastAsia="Times New Roman" w:hAnsi="Times New Roman" w:cs="Times New Roman"/>
          <w:b/>
          <w:color w:val="000000"/>
          <w:sz w:val="28"/>
          <w:szCs w:val="28"/>
          <w:lang w:eastAsia="ru-RU"/>
        </w:rPr>
      </w:pPr>
      <w:r w:rsidRPr="00AF0C75">
        <w:rPr>
          <w:rFonts w:ascii="Times New Roman" w:eastAsia="Times New Roman" w:hAnsi="Times New Roman" w:cs="Times New Roman"/>
          <w:b/>
          <w:color w:val="000000"/>
          <w:sz w:val="28"/>
          <w:szCs w:val="28"/>
          <w:lang w:eastAsia="ru-RU"/>
        </w:rPr>
        <w:t xml:space="preserve">AT SATBAYEV UNIVERSITY </w:t>
      </w:r>
    </w:p>
    <w:p w:rsidR="00AF0C75" w:rsidRPr="00AF0C75" w:rsidRDefault="00AF0C75" w:rsidP="00AF0C75">
      <w:pPr>
        <w:spacing w:after="0" w:line="240" w:lineRule="auto"/>
        <w:ind w:firstLine="708"/>
        <w:jc w:val="both"/>
        <w:rPr>
          <w:rFonts w:ascii="Times New Roman" w:hAnsi="Times New Roman" w:cs="Times New Roman"/>
          <w:sz w:val="28"/>
          <w:szCs w:val="28"/>
        </w:rPr>
      </w:pP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Persons with a "master's" degree and at least nine (9) months of work experience </w:t>
      </w:r>
      <w:proofErr w:type="gramStart"/>
      <w:r w:rsidRPr="00AF0C75">
        <w:rPr>
          <w:rFonts w:ascii="Times New Roman" w:hAnsi="Times New Roman" w:cs="Times New Roman"/>
          <w:sz w:val="28"/>
          <w:szCs w:val="28"/>
        </w:rPr>
        <w:t>are admitted</w:t>
      </w:r>
      <w:proofErr w:type="gramEnd"/>
      <w:r w:rsidRPr="00AF0C75">
        <w:rPr>
          <w:rFonts w:ascii="Times New Roman" w:hAnsi="Times New Roman" w:cs="Times New Roman"/>
          <w:sz w:val="28"/>
          <w:szCs w:val="28"/>
        </w:rPr>
        <w:t xml:space="preserve"> to the doctoral program.</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Persons entering the doctoral program, provide to the Admissions Committee and (or) through the portal package of documents.</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Acceptance of applications for doctoral </w:t>
      </w:r>
      <w:proofErr w:type="spellStart"/>
      <w:r w:rsidRPr="00AF0C75">
        <w:rPr>
          <w:rFonts w:ascii="Times New Roman" w:hAnsi="Times New Roman" w:cs="Times New Roman"/>
          <w:sz w:val="28"/>
          <w:szCs w:val="28"/>
        </w:rPr>
        <w:t>doctoral</w:t>
      </w:r>
      <w:proofErr w:type="spellEnd"/>
      <w:r w:rsidRPr="00AF0C75">
        <w:rPr>
          <w:rFonts w:ascii="Times New Roman" w:hAnsi="Times New Roman" w:cs="Times New Roman"/>
          <w:sz w:val="28"/>
          <w:szCs w:val="28"/>
        </w:rPr>
        <w:t xml:space="preserve"> program KazNRTU held Admissions Committee KazNRTU and (or) through the information system NTC in the following terms:</w:t>
      </w:r>
    </w:p>
    <w:p w:rsidR="00AF0C75" w:rsidRPr="00AF0C75" w:rsidRDefault="00AF0C75" w:rsidP="00AF0C75">
      <w:pPr>
        <w:spacing w:after="0" w:line="240" w:lineRule="auto"/>
        <w:ind w:firstLine="708"/>
        <w:jc w:val="both"/>
        <w:rPr>
          <w:rFonts w:ascii="Times New Roman" w:hAnsi="Times New Roman" w:cs="Times New Roman"/>
          <w:sz w:val="28"/>
          <w:szCs w:val="28"/>
        </w:rPr>
      </w:pP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Acceptance of applications and registration in the information base of NCT:</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 </w:t>
      </w:r>
      <w:proofErr w:type="gramStart"/>
      <w:r w:rsidRPr="00AF0C75">
        <w:rPr>
          <w:rFonts w:ascii="Times New Roman" w:hAnsi="Times New Roman" w:cs="Times New Roman"/>
          <w:sz w:val="28"/>
          <w:szCs w:val="28"/>
        </w:rPr>
        <w:t>from</w:t>
      </w:r>
      <w:proofErr w:type="gramEnd"/>
      <w:r w:rsidRPr="00AF0C75">
        <w:rPr>
          <w:rFonts w:ascii="Times New Roman" w:hAnsi="Times New Roman" w:cs="Times New Roman"/>
          <w:sz w:val="28"/>
          <w:szCs w:val="28"/>
        </w:rPr>
        <w:t xml:space="preserve"> July 3 to August 3, 2022;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 </w:t>
      </w:r>
      <w:proofErr w:type="gramStart"/>
      <w:r w:rsidRPr="00AF0C75">
        <w:rPr>
          <w:rFonts w:ascii="Times New Roman" w:hAnsi="Times New Roman" w:cs="Times New Roman"/>
          <w:sz w:val="28"/>
          <w:szCs w:val="28"/>
        </w:rPr>
        <w:t>from</w:t>
      </w:r>
      <w:proofErr w:type="gramEnd"/>
      <w:r w:rsidRPr="00AF0C75">
        <w:rPr>
          <w:rFonts w:ascii="Times New Roman" w:hAnsi="Times New Roman" w:cs="Times New Roman"/>
          <w:sz w:val="28"/>
          <w:szCs w:val="28"/>
        </w:rPr>
        <w:t xml:space="preserve"> 5 to 18 November 2022.</w:t>
      </w:r>
    </w:p>
    <w:p w:rsidR="00AF0C75" w:rsidRPr="00AF0C75" w:rsidRDefault="00AF0C75" w:rsidP="00AF0C75">
      <w:pPr>
        <w:spacing w:after="0" w:line="240" w:lineRule="auto"/>
        <w:ind w:firstLine="708"/>
        <w:jc w:val="both"/>
        <w:rPr>
          <w:rFonts w:ascii="Times New Roman" w:hAnsi="Times New Roman" w:cs="Times New Roman"/>
          <w:sz w:val="28"/>
          <w:szCs w:val="28"/>
        </w:rPr>
      </w:pP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Entrance exams: </w:t>
      </w:r>
    </w:p>
    <w:p w:rsidR="00AF0C75" w:rsidRPr="0011162F" w:rsidRDefault="00AF0C75" w:rsidP="00AF0C75">
      <w:pPr>
        <w:spacing w:after="0" w:line="240" w:lineRule="auto"/>
        <w:ind w:firstLine="708"/>
        <w:jc w:val="both"/>
        <w:rPr>
          <w:rFonts w:ascii="Times New Roman" w:hAnsi="Times New Roman" w:cs="Times New Roman"/>
          <w:sz w:val="28"/>
          <w:szCs w:val="28"/>
          <w:lang w:val="en-US"/>
        </w:rPr>
      </w:pPr>
      <w:r w:rsidRPr="0011162F">
        <w:rPr>
          <w:rFonts w:ascii="Times New Roman" w:hAnsi="Times New Roman" w:cs="Times New Roman"/>
          <w:sz w:val="28"/>
          <w:szCs w:val="28"/>
          <w:lang w:val="en-US"/>
        </w:rPr>
        <w:t xml:space="preserve">- August 4 through August 20, 2022; </w:t>
      </w:r>
    </w:p>
    <w:p w:rsidR="00AF0C75" w:rsidRPr="0011162F" w:rsidRDefault="00AF0C75" w:rsidP="00AF0C75">
      <w:pPr>
        <w:spacing w:after="0" w:line="240" w:lineRule="auto"/>
        <w:ind w:firstLine="708"/>
        <w:jc w:val="both"/>
        <w:rPr>
          <w:rFonts w:ascii="Times New Roman" w:hAnsi="Times New Roman" w:cs="Times New Roman"/>
          <w:sz w:val="28"/>
          <w:szCs w:val="28"/>
          <w:lang w:val="en-US"/>
        </w:rPr>
      </w:pPr>
      <w:r w:rsidRPr="0011162F">
        <w:rPr>
          <w:rFonts w:ascii="Times New Roman" w:hAnsi="Times New Roman" w:cs="Times New Roman"/>
          <w:sz w:val="28"/>
          <w:szCs w:val="28"/>
          <w:lang w:val="en-US"/>
        </w:rPr>
        <w:t>- November 19 to December 11, 2022.</w:t>
      </w:r>
    </w:p>
    <w:p w:rsidR="00AF0C75" w:rsidRPr="0011162F" w:rsidRDefault="00AF0C75" w:rsidP="00AF0C75">
      <w:pPr>
        <w:spacing w:after="0" w:line="240" w:lineRule="auto"/>
        <w:ind w:firstLine="708"/>
        <w:jc w:val="both"/>
        <w:rPr>
          <w:rFonts w:ascii="Times New Roman" w:hAnsi="Times New Roman" w:cs="Times New Roman"/>
          <w:sz w:val="28"/>
          <w:szCs w:val="28"/>
          <w:lang w:val="en-US"/>
        </w:rPr>
      </w:pPr>
    </w:p>
    <w:p w:rsidR="00AF0C75" w:rsidRPr="00AF0C75" w:rsidRDefault="00AF0C75" w:rsidP="00AF0C75">
      <w:pPr>
        <w:spacing w:after="0" w:line="240" w:lineRule="auto"/>
        <w:ind w:firstLine="708"/>
        <w:jc w:val="both"/>
        <w:rPr>
          <w:rFonts w:ascii="Times New Roman" w:hAnsi="Times New Roman" w:cs="Times New Roman"/>
          <w:sz w:val="28"/>
          <w:szCs w:val="28"/>
        </w:rPr>
      </w:pPr>
      <w:proofErr w:type="spellStart"/>
      <w:r w:rsidRPr="00AF0C75">
        <w:rPr>
          <w:rFonts w:ascii="Times New Roman" w:hAnsi="Times New Roman" w:cs="Times New Roman"/>
          <w:sz w:val="28"/>
          <w:szCs w:val="28"/>
        </w:rPr>
        <w:t>Doctoral</w:t>
      </w:r>
      <w:proofErr w:type="spellEnd"/>
      <w:r w:rsidRPr="00AF0C75">
        <w:rPr>
          <w:rFonts w:ascii="Times New Roman" w:hAnsi="Times New Roman" w:cs="Times New Roman"/>
          <w:sz w:val="28"/>
          <w:szCs w:val="28"/>
        </w:rPr>
        <w:t xml:space="preserve"> </w:t>
      </w:r>
      <w:proofErr w:type="spellStart"/>
      <w:r w:rsidRPr="00AF0C75">
        <w:rPr>
          <w:rFonts w:ascii="Times New Roman" w:hAnsi="Times New Roman" w:cs="Times New Roman"/>
          <w:sz w:val="28"/>
          <w:szCs w:val="28"/>
        </w:rPr>
        <w:t>enrollment</w:t>
      </w:r>
      <w:proofErr w:type="spellEnd"/>
      <w:r w:rsidRPr="00AF0C75">
        <w:rPr>
          <w:rFonts w:ascii="Times New Roman" w:hAnsi="Times New Roman" w:cs="Times New Roman"/>
          <w:sz w:val="28"/>
          <w:szCs w:val="28"/>
        </w:rPr>
        <w:t>:</w:t>
      </w:r>
    </w:p>
    <w:p w:rsidR="00AF0C75" w:rsidRPr="00AF0C75" w:rsidRDefault="00AF0C75" w:rsidP="00AF0C75">
      <w:pPr>
        <w:spacing w:after="0" w:line="240" w:lineRule="auto"/>
        <w:ind w:firstLine="708"/>
        <w:jc w:val="both"/>
        <w:rPr>
          <w:rFonts w:ascii="Times New Roman" w:hAnsi="Times New Roman" w:cs="Times New Roman"/>
          <w:sz w:val="28"/>
          <w:szCs w:val="28"/>
        </w:rPr>
      </w:pPr>
      <w:bookmarkStart w:id="0" w:name="_GoBack"/>
      <w:bookmarkEnd w:id="0"/>
      <w:r w:rsidRPr="00AF0C75">
        <w:rPr>
          <w:rFonts w:ascii="Times New Roman" w:hAnsi="Times New Roman" w:cs="Times New Roman"/>
          <w:sz w:val="28"/>
          <w:szCs w:val="28"/>
        </w:rPr>
        <w:t xml:space="preserve">- Before Aug. 28;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December 26 to January 10, 2023.</w:t>
      </w:r>
    </w:p>
    <w:p w:rsidR="00AF0C75" w:rsidRPr="00AF0C75" w:rsidRDefault="00AF0C75" w:rsidP="00AF0C75">
      <w:pPr>
        <w:spacing w:after="0" w:line="240" w:lineRule="auto"/>
        <w:ind w:firstLine="708"/>
        <w:jc w:val="both"/>
        <w:rPr>
          <w:rFonts w:ascii="Times New Roman" w:hAnsi="Times New Roman" w:cs="Times New Roman"/>
          <w:sz w:val="28"/>
          <w:szCs w:val="28"/>
        </w:rPr>
      </w:pPr>
    </w:p>
    <w:p w:rsidR="00AF0C75" w:rsidRPr="00AF0C75" w:rsidRDefault="00AF0C75" w:rsidP="00AF0C75">
      <w:pPr>
        <w:spacing w:after="0" w:line="240" w:lineRule="auto"/>
        <w:ind w:firstLine="708"/>
        <w:jc w:val="both"/>
        <w:rPr>
          <w:rFonts w:ascii="Times New Roman" w:hAnsi="Times New Roman" w:cs="Times New Roman"/>
          <w:sz w:val="28"/>
          <w:szCs w:val="28"/>
        </w:rPr>
      </w:pPr>
      <w:proofErr w:type="gramStart"/>
      <w:r w:rsidRPr="00AF0C75">
        <w:rPr>
          <w:rFonts w:ascii="Times New Roman" w:hAnsi="Times New Roman" w:cs="Times New Roman"/>
          <w:sz w:val="28"/>
          <w:szCs w:val="28"/>
        </w:rPr>
        <w:t>1</w:t>
      </w:r>
      <w:proofErr w:type="gramEnd"/>
      <w:r w:rsidRPr="00AF0C75">
        <w:rPr>
          <w:rFonts w:ascii="Times New Roman" w:hAnsi="Times New Roman" w:cs="Times New Roman"/>
          <w:sz w:val="28"/>
          <w:szCs w:val="28"/>
        </w:rPr>
        <w:t xml:space="preserve"> STEP- To apply for the Doctoral Entrance Examination, you must: </w:t>
      </w:r>
    </w:p>
    <w:p w:rsidR="00AF0C75" w:rsidRPr="00AF0C75" w:rsidRDefault="00AF0C75" w:rsidP="00AF0C75">
      <w:pPr>
        <w:spacing w:after="0" w:line="240" w:lineRule="auto"/>
        <w:ind w:firstLine="708"/>
        <w:jc w:val="both"/>
        <w:rPr>
          <w:rFonts w:ascii="Times New Roman" w:hAnsi="Times New Roman" w:cs="Times New Roman"/>
          <w:sz w:val="28"/>
          <w:szCs w:val="28"/>
        </w:rPr>
      </w:pP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1) Go to app.testcenter.kz and select an interface language</w:t>
      </w:r>
      <w:proofErr w:type="gramStart"/>
      <w:r w:rsidRPr="00AF0C75">
        <w:rPr>
          <w:rFonts w:ascii="Times New Roman" w:hAnsi="Times New Roman" w:cs="Times New Roman"/>
          <w:sz w:val="28"/>
          <w:szCs w:val="28"/>
        </w:rPr>
        <w:t>;</w:t>
      </w:r>
      <w:proofErr w:type="gramEnd"/>
      <w:r w:rsidRPr="00AF0C75">
        <w:rPr>
          <w:rFonts w:ascii="Times New Roman" w:hAnsi="Times New Roman" w:cs="Times New Roman"/>
          <w:sz w:val="28"/>
          <w:szCs w:val="28"/>
        </w:rPr>
        <w:t xml:space="preserve">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2) Register in the application system by e-mail (in the letter received from the National Testing Center, be sure to confirm the e-mail);</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3) </w:t>
      </w:r>
      <w:proofErr w:type="gramStart"/>
      <w:r w:rsidRPr="00AF0C75">
        <w:rPr>
          <w:rFonts w:ascii="Times New Roman" w:hAnsi="Times New Roman" w:cs="Times New Roman"/>
          <w:sz w:val="28"/>
          <w:szCs w:val="28"/>
        </w:rPr>
        <w:t>to</w:t>
      </w:r>
      <w:proofErr w:type="gramEnd"/>
      <w:r w:rsidRPr="00AF0C75">
        <w:rPr>
          <w:rFonts w:ascii="Times New Roman" w:hAnsi="Times New Roman" w:cs="Times New Roman"/>
          <w:sz w:val="28"/>
          <w:szCs w:val="28"/>
        </w:rPr>
        <w:t xml:space="preserve"> authorize through the received login and password in the application system (do not delete the letter, where the login and password are specified);</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4) specify the IIN and click on the search button (the full name comes out automatically), specify the contact phone number</w:t>
      </w:r>
      <w:proofErr w:type="gramStart"/>
      <w:r w:rsidRPr="00AF0C75">
        <w:rPr>
          <w:rFonts w:ascii="Times New Roman" w:hAnsi="Times New Roman" w:cs="Times New Roman"/>
          <w:sz w:val="28"/>
          <w:szCs w:val="28"/>
        </w:rPr>
        <w:t>;</w:t>
      </w:r>
      <w:proofErr w:type="gramEnd"/>
      <w:r w:rsidRPr="00AF0C75">
        <w:rPr>
          <w:rFonts w:ascii="Times New Roman" w:hAnsi="Times New Roman" w:cs="Times New Roman"/>
          <w:sz w:val="28"/>
          <w:szCs w:val="28"/>
        </w:rPr>
        <w:t xml:space="preserve">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5) </w:t>
      </w:r>
      <w:proofErr w:type="gramStart"/>
      <w:r w:rsidRPr="00AF0C75">
        <w:rPr>
          <w:rFonts w:ascii="Times New Roman" w:hAnsi="Times New Roman" w:cs="Times New Roman"/>
          <w:sz w:val="28"/>
          <w:szCs w:val="28"/>
        </w:rPr>
        <w:t>go</w:t>
      </w:r>
      <w:proofErr w:type="gramEnd"/>
      <w:r w:rsidRPr="00AF0C75">
        <w:rPr>
          <w:rFonts w:ascii="Times New Roman" w:hAnsi="Times New Roman" w:cs="Times New Roman"/>
          <w:sz w:val="28"/>
          <w:szCs w:val="28"/>
        </w:rPr>
        <w:t xml:space="preserve"> to the tab "Apply" and select "Postgraduate education";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6) select the required type - entrance exams</w:t>
      </w:r>
      <w:proofErr w:type="gramStart"/>
      <w:r w:rsidRPr="00AF0C75">
        <w:rPr>
          <w:rFonts w:ascii="Times New Roman" w:hAnsi="Times New Roman" w:cs="Times New Roman"/>
          <w:sz w:val="28"/>
          <w:szCs w:val="28"/>
        </w:rPr>
        <w:t>;</w:t>
      </w:r>
      <w:proofErr w:type="gramEnd"/>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7) fill in the data for registration</w:t>
      </w:r>
      <w:proofErr w:type="gramStart"/>
      <w:r w:rsidRPr="00AF0C75">
        <w:rPr>
          <w:rFonts w:ascii="Times New Roman" w:hAnsi="Times New Roman" w:cs="Times New Roman"/>
          <w:sz w:val="28"/>
          <w:szCs w:val="28"/>
        </w:rPr>
        <w:t>;</w:t>
      </w:r>
      <w:proofErr w:type="gramEnd"/>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8) confirm familiarization with the rules of entrance exams</w:t>
      </w:r>
      <w:proofErr w:type="gramStart"/>
      <w:r w:rsidRPr="00AF0C75">
        <w:rPr>
          <w:rFonts w:ascii="Times New Roman" w:hAnsi="Times New Roman" w:cs="Times New Roman"/>
          <w:sz w:val="28"/>
          <w:szCs w:val="28"/>
        </w:rPr>
        <w:t>;</w:t>
      </w:r>
      <w:proofErr w:type="gramEnd"/>
      <w:r w:rsidRPr="00AF0C75">
        <w:rPr>
          <w:rFonts w:ascii="Times New Roman" w:hAnsi="Times New Roman" w:cs="Times New Roman"/>
          <w:sz w:val="28"/>
          <w:szCs w:val="28"/>
        </w:rPr>
        <w:t xml:space="preserve">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9) </w:t>
      </w:r>
      <w:proofErr w:type="gramStart"/>
      <w:r w:rsidRPr="00AF0C75">
        <w:rPr>
          <w:rFonts w:ascii="Times New Roman" w:hAnsi="Times New Roman" w:cs="Times New Roman"/>
          <w:sz w:val="28"/>
          <w:szCs w:val="28"/>
        </w:rPr>
        <w:t>select</w:t>
      </w:r>
      <w:proofErr w:type="gramEnd"/>
      <w:r w:rsidRPr="00AF0C75">
        <w:rPr>
          <w:rFonts w:ascii="Times New Roman" w:hAnsi="Times New Roman" w:cs="Times New Roman"/>
          <w:sz w:val="28"/>
          <w:szCs w:val="28"/>
        </w:rPr>
        <w:t xml:space="preserve"> the method of payment and make payment for the exam. After successful completion of all stages, a message </w:t>
      </w:r>
      <w:proofErr w:type="gramStart"/>
      <w:r w:rsidRPr="00AF0C75">
        <w:rPr>
          <w:rFonts w:ascii="Times New Roman" w:hAnsi="Times New Roman" w:cs="Times New Roman"/>
          <w:sz w:val="28"/>
          <w:szCs w:val="28"/>
        </w:rPr>
        <w:t>will be displayed</w:t>
      </w:r>
      <w:proofErr w:type="gramEnd"/>
      <w:r w:rsidRPr="00AF0C75">
        <w:rPr>
          <w:rFonts w:ascii="Times New Roman" w:hAnsi="Times New Roman" w:cs="Times New Roman"/>
          <w:sz w:val="28"/>
          <w:szCs w:val="28"/>
        </w:rPr>
        <w:t xml:space="preserve">: "Application has been submitted successfully!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lastRenderedPageBreak/>
        <w:t>The applicant independently selects the city to take the test. If the applicant needs to make changes to the submitted application (test city, group of educational programs, test language), he/she has the opportunity to edit before closing the application database.  To do this, it is necessary:</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1) </w:t>
      </w:r>
      <w:proofErr w:type="gramStart"/>
      <w:r w:rsidRPr="00AF0C75">
        <w:rPr>
          <w:rFonts w:ascii="Times New Roman" w:hAnsi="Times New Roman" w:cs="Times New Roman"/>
          <w:sz w:val="28"/>
          <w:szCs w:val="28"/>
        </w:rPr>
        <w:t>go</w:t>
      </w:r>
      <w:proofErr w:type="gramEnd"/>
      <w:r w:rsidRPr="00AF0C75">
        <w:rPr>
          <w:rFonts w:ascii="Times New Roman" w:hAnsi="Times New Roman" w:cs="Times New Roman"/>
          <w:sz w:val="28"/>
          <w:szCs w:val="28"/>
        </w:rPr>
        <w:t xml:space="preserve"> to the "My History" tab;</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2) open the application and click the "Edit Application" button</w:t>
      </w:r>
      <w:proofErr w:type="gramStart"/>
      <w:r w:rsidRPr="00AF0C75">
        <w:rPr>
          <w:rFonts w:ascii="Times New Roman" w:hAnsi="Times New Roman" w:cs="Times New Roman"/>
          <w:sz w:val="28"/>
          <w:szCs w:val="28"/>
        </w:rPr>
        <w:t>;</w:t>
      </w:r>
      <w:proofErr w:type="gramEnd"/>
      <w:r w:rsidRPr="00AF0C75">
        <w:rPr>
          <w:rFonts w:ascii="Times New Roman" w:hAnsi="Times New Roman" w:cs="Times New Roman"/>
          <w:sz w:val="28"/>
          <w:szCs w:val="28"/>
        </w:rPr>
        <w:t xml:space="preserve">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3) </w:t>
      </w:r>
      <w:proofErr w:type="gramStart"/>
      <w:r w:rsidRPr="00AF0C75">
        <w:rPr>
          <w:rFonts w:ascii="Times New Roman" w:hAnsi="Times New Roman" w:cs="Times New Roman"/>
          <w:sz w:val="28"/>
          <w:szCs w:val="28"/>
        </w:rPr>
        <w:t>make</w:t>
      </w:r>
      <w:proofErr w:type="gramEnd"/>
      <w:r w:rsidRPr="00AF0C75">
        <w:rPr>
          <w:rFonts w:ascii="Times New Roman" w:hAnsi="Times New Roman" w:cs="Times New Roman"/>
          <w:sz w:val="28"/>
          <w:szCs w:val="28"/>
        </w:rPr>
        <w:t xml:space="preserve"> changes;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4) </w:t>
      </w:r>
      <w:proofErr w:type="gramStart"/>
      <w:r w:rsidRPr="00AF0C75">
        <w:rPr>
          <w:rFonts w:ascii="Times New Roman" w:hAnsi="Times New Roman" w:cs="Times New Roman"/>
          <w:sz w:val="28"/>
          <w:szCs w:val="28"/>
        </w:rPr>
        <w:t>after</w:t>
      </w:r>
      <w:proofErr w:type="gramEnd"/>
      <w:r w:rsidRPr="00AF0C75">
        <w:rPr>
          <w:rFonts w:ascii="Times New Roman" w:hAnsi="Times New Roman" w:cs="Times New Roman"/>
          <w:sz w:val="28"/>
          <w:szCs w:val="28"/>
        </w:rPr>
        <w:t xml:space="preserve"> editing click on the "Save" button.</w:t>
      </w:r>
    </w:p>
    <w:p w:rsidR="00AF0C75" w:rsidRPr="00AF0C75" w:rsidRDefault="00AF0C75" w:rsidP="00AF0C75">
      <w:pPr>
        <w:spacing w:after="0" w:line="240" w:lineRule="auto"/>
        <w:ind w:firstLine="708"/>
        <w:jc w:val="both"/>
        <w:rPr>
          <w:rFonts w:ascii="Times New Roman" w:hAnsi="Times New Roman" w:cs="Times New Roman"/>
          <w:sz w:val="28"/>
          <w:szCs w:val="28"/>
        </w:rPr>
      </w:pP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Information about the location and time of the exam will be available on the personal account of the applicant.</w:t>
      </w:r>
    </w:p>
    <w:p w:rsidR="00AF0C75" w:rsidRPr="00AF0C75" w:rsidRDefault="00AF0C75" w:rsidP="00AF0C75">
      <w:pPr>
        <w:spacing w:after="0" w:line="240" w:lineRule="auto"/>
        <w:ind w:firstLine="708"/>
        <w:jc w:val="both"/>
        <w:rPr>
          <w:rFonts w:ascii="Times New Roman" w:hAnsi="Times New Roman" w:cs="Times New Roman"/>
          <w:sz w:val="28"/>
          <w:szCs w:val="28"/>
        </w:rPr>
      </w:pP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2-Step- After submitting an application to participate in the entrance exam, you need to come to the Office for Academic Affairs (University) to confirm the international certificate of foreign language skills and gain admission to the entrance exam. Register online in the portal of the University (</w:t>
      </w:r>
      <w:proofErr w:type="spellStart"/>
      <w:r w:rsidRPr="00AF0C75">
        <w:rPr>
          <w:rFonts w:ascii="Times New Roman" w:hAnsi="Times New Roman" w:cs="Times New Roman"/>
          <w:sz w:val="28"/>
          <w:szCs w:val="28"/>
        </w:rPr>
        <w:t>satbayev.hero.study</w:t>
      </w:r>
      <w:proofErr w:type="spellEnd"/>
      <w:r w:rsidRPr="00AF0C75">
        <w:rPr>
          <w:rFonts w:ascii="Times New Roman" w:hAnsi="Times New Roman" w:cs="Times New Roman"/>
          <w:sz w:val="28"/>
          <w:szCs w:val="28"/>
        </w:rPr>
        <w:t xml:space="preserve">).  </w:t>
      </w:r>
    </w:p>
    <w:p w:rsidR="00AF0C75" w:rsidRPr="00AF0C75" w:rsidRDefault="00AF0C75" w:rsidP="00AF0C75">
      <w:pPr>
        <w:spacing w:after="0" w:line="240" w:lineRule="auto"/>
        <w:ind w:firstLine="708"/>
        <w:jc w:val="both"/>
        <w:rPr>
          <w:rFonts w:ascii="Times New Roman" w:hAnsi="Times New Roman" w:cs="Times New Roman"/>
          <w:sz w:val="28"/>
          <w:szCs w:val="28"/>
        </w:rPr>
      </w:pP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When applying to the Admissions Committee of Satbayev University, the applicant for doctoral studies provides the following package of documents:</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 1) </w:t>
      </w:r>
      <w:proofErr w:type="gramStart"/>
      <w:r w:rsidRPr="00AF0C75">
        <w:rPr>
          <w:rFonts w:ascii="Times New Roman" w:hAnsi="Times New Roman" w:cs="Times New Roman"/>
          <w:sz w:val="28"/>
          <w:szCs w:val="28"/>
        </w:rPr>
        <w:t>an</w:t>
      </w:r>
      <w:proofErr w:type="gramEnd"/>
      <w:r w:rsidRPr="00AF0C75">
        <w:rPr>
          <w:rFonts w:ascii="Times New Roman" w:hAnsi="Times New Roman" w:cs="Times New Roman"/>
          <w:sz w:val="28"/>
          <w:szCs w:val="28"/>
        </w:rPr>
        <w:t xml:space="preserve"> application to the Rector;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2) </w:t>
      </w:r>
      <w:proofErr w:type="gramStart"/>
      <w:r w:rsidRPr="00AF0C75">
        <w:rPr>
          <w:rFonts w:ascii="Times New Roman" w:hAnsi="Times New Roman" w:cs="Times New Roman"/>
          <w:sz w:val="28"/>
          <w:szCs w:val="28"/>
        </w:rPr>
        <w:t>a</w:t>
      </w:r>
      <w:proofErr w:type="gramEnd"/>
      <w:r w:rsidRPr="00AF0C75">
        <w:rPr>
          <w:rFonts w:ascii="Times New Roman" w:hAnsi="Times New Roman" w:cs="Times New Roman"/>
          <w:sz w:val="28"/>
          <w:szCs w:val="28"/>
        </w:rPr>
        <w:t xml:space="preserve"> document of education (original);</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3) </w:t>
      </w:r>
      <w:proofErr w:type="gramStart"/>
      <w:r w:rsidRPr="00AF0C75">
        <w:rPr>
          <w:rFonts w:ascii="Times New Roman" w:hAnsi="Times New Roman" w:cs="Times New Roman"/>
          <w:sz w:val="28"/>
          <w:szCs w:val="28"/>
        </w:rPr>
        <w:t>identity</w:t>
      </w:r>
      <w:proofErr w:type="gramEnd"/>
      <w:r w:rsidRPr="00AF0C75">
        <w:rPr>
          <w:rFonts w:ascii="Times New Roman" w:hAnsi="Times New Roman" w:cs="Times New Roman"/>
          <w:sz w:val="28"/>
          <w:szCs w:val="28"/>
        </w:rPr>
        <w:t xml:space="preserve"> document (required for identification);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4) </w:t>
      </w:r>
      <w:proofErr w:type="gramStart"/>
      <w:r w:rsidRPr="00AF0C75">
        <w:rPr>
          <w:rFonts w:ascii="Times New Roman" w:hAnsi="Times New Roman" w:cs="Times New Roman"/>
          <w:sz w:val="28"/>
          <w:szCs w:val="28"/>
        </w:rPr>
        <w:t>certificate</w:t>
      </w:r>
      <w:proofErr w:type="gramEnd"/>
      <w:r w:rsidRPr="00AF0C75">
        <w:rPr>
          <w:rFonts w:ascii="Times New Roman" w:hAnsi="Times New Roman" w:cs="Times New Roman"/>
          <w:sz w:val="28"/>
          <w:szCs w:val="28"/>
        </w:rPr>
        <w:t xml:space="preserve"> confirming fluency in English;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5) </w:t>
      </w:r>
      <w:proofErr w:type="gramStart"/>
      <w:r w:rsidRPr="00AF0C75">
        <w:rPr>
          <w:rFonts w:ascii="Times New Roman" w:hAnsi="Times New Roman" w:cs="Times New Roman"/>
          <w:sz w:val="28"/>
          <w:szCs w:val="28"/>
        </w:rPr>
        <w:t>certificate</w:t>
      </w:r>
      <w:proofErr w:type="gramEnd"/>
      <w:r w:rsidRPr="00AF0C75">
        <w:rPr>
          <w:rFonts w:ascii="Times New Roman" w:hAnsi="Times New Roman" w:cs="Times New Roman"/>
          <w:sz w:val="28"/>
          <w:szCs w:val="28"/>
        </w:rPr>
        <w:t xml:space="preserve"> of passing the state language examination (KAZTEST), issued by the NCT (any level);</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6) </w:t>
      </w:r>
      <w:proofErr w:type="gramStart"/>
      <w:r w:rsidRPr="00AF0C75">
        <w:rPr>
          <w:rFonts w:ascii="Times New Roman" w:hAnsi="Times New Roman" w:cs="Times New Roman"/>
          <w:sz w:val="28"/>
          <w:szCs w:val="28"/>
        </w:rPr>
        <w:t>a</w:t>
      </w:r>
      <w:proofErr w:type="gramEnd"/>
      <w:r w:rsidRPr="00AF0C75">
        <w:rPr>
          <w:rFonts w:ascii="Times New Roman" w:hAnsi="Times New Roman" w:cs="Times New Roman"/>
          <w:sz w:val="28"/>
          <w:szCs w:val="28"/>
        </w:rPr>
        <w:t xml:space="preserve"> medical certificate on the form 075/ in electronic format, approved by order № КР DCM-175/2020).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7) Six photographs 3x4 centimeters in size</w:t>
      </w:r>
      <w:proofErr w:type="gramStart"/>
      <w:r w:rsidRPr="00AF0C75">
        <w:rPr>
          <w:rFonts w:ascii="Times New Roman" w:hAnsi="Times New Roman" w:cs="Times New Roman"/>
          <w:sz w:val="28"/>
          <w:szCs w:val="28"/>
        </w:rPr>
        <w:t>;</w:t>
      </w:r>
      <w:proofErr w:type="gramEnd"/>
      <w:r w:rsidRPr="00AF0C75">
        <w:rPr>
          <w:rFonts w:ascii="Times New Roman" w:hAnsi="Times New Roman" w:cs="Times New Roman"/>
          <w:sz w:val="28"/>
          <w:szCs w:val="28"/>
        </w:rPr>
        <w:t xml:space="preserve">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8) </w:t>
      </w:r>
      <w:proofErr w:type="gramStart"/>
      <w:r w:rsidRPr="00AF0C75">
        <w:rPr>
          <w:rFonts w:ascii="Times New Roman" w:hAnsi="Times New Roman" w:cs="Times New Roman"/>
          <w:sz w:val="28"/>
          <w:szCs w:val="28"/>
        </w:rPr>
        <w:t>a</w:t>
      </w:r>
      <w:proofErr w:type="gramEnd"/>
      <w:r w:rsidRPr="00AF0C75">
        <w:rPr>
          <w:rFonts w:ascii="Times New Roman" w:hAnsi="Times New Roman" w:cs="Times New Roman"/>
          <w:sz w:val="28"/>
          <w:szCs w:val="28"/>
        </w:rPr>
        <w:t xml:space="preserve"> personal personnel sheet or other document confirming employment, certified by the personnel service at the place of work;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9) </w:t>
      </w:r>
      <w:proofErr w:type="gramStart"/>
      <w:r w:rsidRPr="00AF0C75">
        <w:rPr>
          <w:rFonts w:ascii="Times New Roman" w:hAnsi="Times New Roman" w:cs="Times New Roman"/>
          <w:sz w:val="28"/>
          <w:szCs w:val="28"/>
        </w:rPr>
        <w:t>a</w:t>
      </w:r>
      <w:proofErr w:type="gramEnd"/>
      <w:r w:rsidRPr="00AF0C75">
        <w:rPr>
          <w:rFonts w:ascii="Times New Roman" w:hAnsi="Times New Roman" w:cs="Times New Roman"/>
          <w:sz w:val="28"/>
          <w:szCs w:val="28"/>
        </w:rPr>
        <w:t xml:space="preserve"> list of scientific and scientific-methodological works (scientific publications, research plan, essays and other documents) for the last 3 calendar years;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10) </w:t>
      </w:r>
      <w:proofErr w:type="gramStart"/>
      <w:r w:rsidRPr="00AF0C75">
        <w:rPr>
          <w:rFonts w:ascii="Times New Roman" w:hAnsi="Times New Roman" w:cs="Times New Roman"/>
          <w:sz w:val="28"/>
          <w:szCs w:val="28"/>
        </w:rPr>
        <w:t>military</w:t>
      </w:r>
      <w:proofErr w:type="gramEnd"/>
      <w:r w:rsidRPr="00AF0C75">
        <w:rPr>
          <w:rFonts w:ascii="Times New Roman" w:hAnsi="Times New Roman" w:cs="Times New Roman"/>
          <w:sz w:val="28"/>
          <w:szCs w:val="28"/>
        </w:rPr>
        <w:t xml:space="preserve"> registration certificate or military ID (for young men).</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Documents listed in subparagraphs 4) and 8) are provided in originals and copies, after verification of which originals are returned to the applicant.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If you submit an incomplete list of documents referred to in this paragraph, the selection committee does not accept documents from applicants.</w:t>
      </w:r>
    </w:p>
    <w:p w:rsidR="00AF0C75" w:rsidRPr="00AF0C75" w:rsidRDefault="00AF0C75" w:rsidP="00AF0C75">
      <w:pPr>
        <w:spacing w:after="0" w:line="240" w:lineRule="auto"/>
        <w:ind w:firstLine="708"/>
        <w:jc w:val="both"/>
        <w:rPr>
          <w:rFonts w:ascii="Times New Roman" w:hAnsi="Times New Roman" w:cs="Times New Roman"/>
          <w:sz w:val="28"/>
          <w:szCs w:val="28"/>
        </w:rPr>
      </w:pP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When applying through the portal of the National Testing Center: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1) </w:t>
      </w:r>
      <w:proofErr w:type="gramStart"/>
      <w:r w:rsidRPr="00AF0C75">
        <w:rPr>
          <w:rFonts w:ascii="Times New Roman" w:hAnsi="Times New Roman" w:cs="Times New Roman"/>
          <w:sz w:val="28"/>
          <w:szCs w:val="28"/>
        </w:rPr>
        <w:t>a</w:t>
      </w:r>
      <w:proofErr w:type="gramEnd"/>
      <w:r w:rsidRPr="00AF0C75">
        <w:rPr>
          <w:rFonts w:ascii="Times New Roman" w:hAnsi="Times New Roman" w:cs="Times New Roman"/>
          <w:sz w:val="28"/>
          <w:szCs w:val="28"/>
        </w:rPr>
        <w:t xml:space="preserve"> request in the form of an electronic document signed by the applicant's EDS;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2) </w:t>
      </w:r>
      <w:proofErr w:type="gramStart"/>
      <w:r w:rsidRPr="00AF0C75">
        <w:rPr>
          <w:rFonts w:ascii="Times New Roman" w:hAnsi="Times New Roman" w:cs="Times New Roman"/>
          <w:sz w:val="28"/>
          <w:szCs w:val="28"/>
        </w:rPr>
        <w:t>electronic</w:t>
      </w:r>
      <w:proofErr w:type="gramEnd"/>
      <w:r w:rsidRPr="00AF0C75">
        <w:rPr>
          <w:rFonts w:ascii="Times New Roman" w:hAnsi="Times New Roman" w:cs="Times New Roman"/>
          <w:sz w:val="28"/>
          <w:szCs w:val="28"/>
        </w:rPr>
        <w:t xml:space="preserve"> justification of the planned dissertation research, agreed with the proposed domestic or foreign scientific advisor;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3) </w:t>
      </w:r>
      <w:proofErr w:type="gramStart"/>
      <w:r w:rsidRPr="00AF0C75">
        <w:rPr>
          <w:rFonts w:ascii="Times New Roman" w:hAnsi="Times New Roman" w:cs="Times New Roman"/>
          <w:sz w:val="28"/>
          <w:szCs w:val="28"/>
        </w:rPr>
        <w:t>electronic</w:t>
      </w:r>
      <w:proofErr w:type="gramEnd"/>
      <w:r w:rsidRPr="00AF0C75">
        <w:rPr>
          <w:rFonts w:ascii="Times New Roman" w:hAnsi="Times New Roman" w:cs="Times New Roman"/>
          <w:sz w:val="28"/>
          <w:szCs w:val="28"/>
        </w:rPr>
        <w:t xml:space="preserve"> document on education;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lastRenderedPageBreak/>
        <w:t xml:space="preserve">4) </w:t>
      </w:r>
      <w:proofErr w:type="gramStart"/>
      <w:r w:rsidRPr="00AF0C75">
        <w:rPr>
          <w:rFonts w:ascii="Times New Roman" w:hAnsi="Times New Roman" w:cs="Times New Roman"/>
          <w:sz w:val="28"/>
          <w:szCs w:val="28"/>
        </w:rPr>
        <w:t>electronic</w:t>
      </w:r>
      <w:proofErr w:type="gramEnd"/>
      <w:r w:rsidRPr="00AF0C75">
        <w:rPr>
          <w:rFonts w:ascii="Times New Roman" w:hAnsi="Times New Roman" w:cs="Times New Roman"/>
          <w:sz w:val="28"/>
          <w:szCs w:val="28"/>
        </w:rPr>
        <w:t xml:space="preserve"> certificate of passing the English language test;</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5) </w:t>
      </w:r>
      <w:proofErr w:type="gramStart"/>
      <w:r w:rsidRPr="00AF0C75">
        <w:rPr>
          <w:rFonts w:ascii="Times New Roman" w:hAnsi="Times New Roman" w:cs="Times New Roman"/>
          <w:sz w:val="28"/>
          <w:szCs w:val="28"/>
        </w:rPr>
        <w:t>certificate</w:t>
      </w:r>
      <w:proofErr w:type="gramEnd"/>
      <w:r w:rsidRPr="00AF0C75">
        <w:rPr>
          <w:rFonts w:ascii="Times New Roman" w:hAnsi="Times New Roman" w:cs="Times New Roman"/>
          <w:sz w:val="28"/>
          <w:szCs w:val="28"/>
        </w:rPr>
        <w:t xml:space="preserve"> of passing the state language test (KAZTEST), issued by NCT (any level);</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6) </w:t>
      </w:r>
      <w:proofErr w:type="gramStart"/>
      <w:r w:rsidRPr="00AF0C75">
        <w:rPr>
          <w:rFonts w:ascii="Times New Roman" w:hAnsi="Times New Roman" w:cs="Times New Roman"/>
          <w:sz w:val="28"/>
          <w:szCs w:val="28"/>
        </w:rPr>
        <w:t>a</w:t>
      </w:r>
      <w:proofErr w:type="gramEnd"/>
      <w:r w:rsidRPr="00AF0C75">
        <w:rPr>
          <w:rFonts w:ascii="Times New Roman" w:hAnsi="Times New Roman" w:cs="Times New Roman"/>
          <w:sz w:val="28"/>
          <w:szCs w:val="28"/>
        </w:rPr>
        <w:t xml:space="preserve"> digital photo of 3x4 centimeters in size;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7) </w:t>
      </w:r>
      <w:proofErr w:type="gramStart"/>
      <w:r w:rsidRPr="00AF0C75">
        <w:rPr>
          <w:rFonts w:ascii="Times New Roman" w:hAnsi="Times New Roman" w:cs="Times New Roman"/>
          <w:sz w:val="28"/>
          <w:szCs w:val="28"/>
        </w:rPr>
        <w:t>a</w:t>
      </w:r>
      <w:proofErr w:type="gramEnd"/>
      <w:r w:rsidRPr="00AF0C75">
        <w:rPr>
          <w:rFonts w:ascii="Times New Roman" w:hAnsi="Times New Roman" w:cs="Times New Roman"/>
          <w:sz w:val="28"/>
          <w:szCs w:val="28"/>
        </w:rPr>
        <w:t xml:space="preserve"> medical certificate on the form 075/ in electronic format, approved by Order No. ҚР ДСМ-175/2020).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8) </w:t>
      </w:r>
      <w:proofErr w:type="gramStart"/>
      <w:r w:rsidRPr="00AF0C75">
        <w:rPr>
          <w:rFonts w:ascii="Times New Roman" w:hAnsi="Times New Roman" w:cs="Times New Roman"/>
          <w:sz w:val="28"/>
          <w:szCs w:val="28"/>
        </w:rPr>
        <w:t>an</w:t>
      </w:r>
      <w:proofErr w:type="gramEnd"/>
      <w:r w:rsidRPr="00AF0C75">
        <w:rPr>
          <w:rFonts w:ascii="Times New Roman" w:hAnsi="Times New Roman" w:cs="Times New Roman"/>
          <w:sz w:val="28"/>
          <w:szCs w:val="28"/>
        </w:rPr>
        <w:t xml:space="preserve"> electronic document confirming the employment activity;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9) List of scientific and scientific-methodological works (scientific publications, research plan, essays and other documents) for the last 3 calendar years. When applying through the portal the applicant </w:t>
      </w:r>
      <w:proofErr w:type="gramStart"/>
      <w:r w:rsidRPr="00AF0C75">
        <w:rPr>
          <w:rFonts w:ascii="Times New Roman" w:hAnsi="Times New Roman" w:cs="Times New Roman"/>
          <w:sz w:val="28"/>
          <w:szCs w:val="28"/>
        </w:rPr>
        <w:t>is sent</w:t>
      </w:r>
      <w:proofErr w:type="gramEnd"/>
      <w:r w:rsidRPr="00AF0C75">
        <w:rPr>
          <w:rFonts w:ascii="Times New Roman" w:hAnsi="Times New Roman" w:cs="Times New Roman"/>
          <w:sz w:val="28"/>
          <w:szCs w:val="28"/>
        </w:rPr>
        <w:t xml:space="preserve"> a notice of acceptance of the request for the provision of the state service in the form of an electronic document certified by EDS in the "personal account".</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10) Certificate of enlistment or military ID (for young men).</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The applicant </w:t>
      </w:r>
      <w:proofErr w:type="gramStart"/>
      <w:r w:rsidRPr="00AF0C75">
        <w:rPr>
          <w:rFonts w:ascii="Times New Roman" w:hAnsi="Times New Roman" w:cs="Times New Roman"/>
          <w:sz w:val="28"/>
          <w:szCs w:val="28"/>
        </w:rPr>
        <w:t>is issued</w:t>
      </w:r>
      <w:proofErr w:type="gramEnd"/>
      <w:r w:rsidRPr="00AF0C75">
        <w:rPr>
          <w:rFonts w:ascii="Times New Roman" w:hAnsi="Times New Roman" w:cs="Times New Roman"/>
          <w:sz w:val="28"/>
          <w:szCs w:val="28"/>
        </w:rPr>
        <w:t xml:space="preserve"> a receipt of receipt of documents.</w:t>
      </w:r>
    </w:p>
    <w:p w:rsidR="00AF0C75" w:rsidRPr="00AF0C75" w:rsidRDefault="00AF0C75" w:rsidP="00AF0C75">
      <w:pPr>
        <w:spacing w:after="0" w:line="240" w:lineRule="auto"/>
        <w:ind w:firstLine="708"/>
        <w:jc w:val="both"/>
        <w:rPr>
          <w:rFonts w:ascii="Times New Roman" w:hAnsi="Times New Roman" w:cs="Times New Roman"/>
          <w:sz w:val="28"/>
          <w:szCs w:val="28"/>
        </w:rPr>
      </w:pP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3 - STEP- When applying to the University entrant chooses </w:t>
      </w:r>
      <w:proofErr w:type="gramStart"/>
      <w:r w:rsidRPr="00AF0C75">
        <w:rPr>
          <w:rFonts w:ascii="Times New Roman" w:hAnsi="Times New Roman" w:cs="Times New Roman"/>
          <w:sz w:val="28"/>
          <w:szCs w:val="28"/>
        </w:rPr>
        <w:t>1</w:t>
      </w:r>
      <w:proofErr w:type="gramEnd"/>
      <w:r w:rsidRPr="00AF0C75">
        <w:rPr>
          <w:rFonts w:ascii="Times New Roman" w:hAnsi="Times New Roman" w:cs="Times New Roman"/>
          <w:sz w:val="28"/>
          <w:szCs w:val="28"/>
        </w:rPr>
        <w:t xml:space="preserve"> University and 1 SEP for admission.</w:t>
      </w:r>
    </w:p>
    <w:p w:rsidR="00AF0C75" w:rsidRPr="00AF0C75" w:rsidRDefault="00AF0C75" w:rsidP="00AF0C75">
      <w:pPr>
        <w:spacing w:after="0" w:line="240" w:lineRule="auto"/>
        <w:ind w:firstLine="708"/>
        <w:jc w:val="both"/>
        <w:rPr>
          <w:rFonts w:ascii="Times New Roman" w:hAnsi="Times New Roman" w:cs="Times New Roman"/>
          <w:sz w:val="28"/>
          <w:szCs w:val="28"/>
        </w:rPr>
      </w:pP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Applicants must have a "master's" degree, as well as work experience of at least nine (9) months.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For admission to the doctoral </w:t>
      </w:r>
      <w:proofErr w:type="gramStart"/>
      <w:r w:rsidRPr="00AF0C75">
        <w:rPr>
          <w:rFonts w:ascii="Times New Roman" w:hAnsi="Times New Roman" w:cs="Times New Roman"/>
          <w:sz w:val="28"/>
          <w:szCs w:val="28"/>
        </w:rPr>
        <w:t>program</w:t>
      </w:r>
      <w:proofErr w:type="gramEnd"/>
      <w:r w:rsidRPr="00AF0C75">
        <w:rPr>
          <w:rFonts w:ascii="Times New Roman" w:hAnsi="Times New Roman" w:cs="Times New Roman"/>
          <w:sz w:val="28"/>
          <w:szCs w:val="28"/>
        </w:rPr>
        <w:t xml:space="preserve"> a prerequisite is the possession of an international certificate confirming knowledge of the English language in accordance with the common European competences: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English: IELTS Academic - at least 5.5 points;</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TOEFL IBT - at least 46 points;</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TOEFL PBT - not less than 453;</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TOEFL ITP - at least 460 points;</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German: DSH (</w:t>
      </w:r>
      <w:proofErr w:type="spellStart"/>
      <w:r w:rsidRPr="00AF0C75">
        <w:rPr>
          <w:rFonts w:ascii="Times New Roman" w:hAnsi="Times New Roman" w:cs="Times New Roman"/>
          <w:sz w:val="28"/>
          <w:szCs w:val="28"/>
        </w:rPr>
        <w:t>Niveau</w:t>
      </w:r>
      <w:proofErr w:type="spellEnd"/>
      <w:r w:rsidRPr="00AF0C75">
        <w:rPr>
          <w:rFonts w:ascii="Times New Roman" w:hAnsi="Times New Roman" w:cs="Times New Roman"/>
          <w:sz w:val="28"/>
          <w:szCs w:val="28"/>
        </w:rPr>
        <w:t xml:space="preserve"> B2/level B);</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 </w:t>
      </w:r>
      <w:proofErr w:type="spellStart"/>
      <w:r w:rsidRPr="00AF0C75">
        <w:rPr>
          <w:rFonts w:ascii="Times New Roman" w:hAnsi="Times New Roman" w:cs="Times New Roman"/>
          <w:sz w:val="28"/>
          <w:szCs w:val="28"/>
        </w:rPr>
        <w:t>TestDaF-Prufung</w:t>
      </w:r>
      <w:proofErr w:type="spellEnd"/>
      <w:r w:rsidRPr="00AF0C75">
        <w:rPr>
          <w:rFonts w:ascii="Times New Roman" w:hAnsi="Times New Roman" w:cs="Times New Roman"/>
          <w:sz w:val="28"/>
          <w:szCs w:val="28"/>
        </w:rPr>
        <w:t xml:space="preserve"> (</w:t>
      </w:r>
      <w:proofErr w:type="spellStart"/>
      <w:r w:rsidRPr="00AF0C75">
        <w:rPr>
          <w:rFonts w:ascii="Times New Roman" w:hAnsi="Times New Roman" w:cs="Times New Roman"/>
          <w:sz w:val="28"/>
          <w:szCs w:val="28"/>
        </w:rPr>
        <w:t>Niveau</w:t>
      </w:r>
      <w:proofErr w:type="spellEnd"/>
      <w:r w:rsidRPr="00AF0C75">
        <w:rPr>
          <w:rFonts w:ascii="Times New Roman" w:hAnsi="Times New Roman" w:cs="Times New Roman"/>
          <w:sz w:val="28"/>
          <w:szCs w:val="28"/>
        </w:rPr>
        <w:t xml:space="preserve"> B2/level B2);</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French: TFI - at least level B2 in the reading and listening sections;</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DELF - level B2</w:t>
      </w:r>
      <w:proofErr w:type="gramStart"/>
      <w:r w:rsidRPr="00AF0C75">
        <w:rPr>
          <w:rFonts w:ascii="Times New Roman" w:hAnsi="Times New Roman" w:cs="Times New Roman"/>
          <w:sz w:val="28"/>
          <w:szCs w:val="28"/>
        </w:rPr>
        <w:t>;</w:t>
      </w:r>
      <w:proofErr w:type="gramEnd"/>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DALF - B2 level;</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TCF - at least 50 points.</w:t>
      </w:r>
    </w:p>
    <w:p w:rsidR="00AF0C75" w:rsidRPr="00AF0C75" w:rsidRDefault="00AF0C75" w:rsidP="00AF0C75">
      <w:pPr>
        <w:spacing w:after="0" w:line="240" w:lineRule="auto"/>
        <w:ind w:firstLine="708"/>
        <w:jc w:val="both"/>
        <w:rPr>
          <w:rFonts w:ascii="Times New Roman" w:hAnsi="Times New Roman" w:cs="Times New Roman"/>
          <w:sz w:val="28"/>
          <w:szCs w:val="28"/>
        </w:rPr>
      </w:pP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-Deutsche </w:t>
      </w:r>
      <w:proofErr w:type="spellStart"/>
      <w:r w:rsidRPr="00AF0C75">
        <w:rPr>
          <w:rFonts w:ascii="Times New Roman" w:hAnsi="Times New Roman" w:cs="Times New Roman"/>
          <w:sz w:val="28"/>
          <w:szCs w:val="28"/>
        </w:rPr>
        <w:t>Sprachpruefung</w:t>
      </w:r>
      <w:proofErr w:type="spellEnd"/>
      <w:r w:rsidRPr="00AF0C75">
        <w:rPr>
          <w:rFonts w:ascii="Times New Roman" w:hAnsi="Times New Roman" w:cs="Times New Roman"/>
          <w:sz w:val="28"/>
          <w:szCs w:val="28"/>
        </w:rPr>
        <w:t xml:space="preserve"> </w:t>
      </w:r>
      <w:proofErr w:type="spellStart"/>
      <w:r w:rsidRPr="00AF0C75">
        <w:rPr>
          <w:rFonts w:ascii="Times New Roman" w:hAnsi="Times New Roman" w:cs="Times New Roman"/>
          <w:sz w:val="28"/>
          <w:szCs w:val="28"/>
        </w:rPr>
        <w:t>fuer</w:t>
      </w:r>
      <w:proofErr w:type="spellEnd"/>
      <w:r w:rsidRPr="00AF0C75">
        <w:rPr>
          <w:rFonts w:ascii="Times New Roman" w:hAnsi="Times New Roman" w:cs="Times New Roman"/>
          <w:sz w:val="28"/>
          <w:szCs w:val="28"/>
        </w:rPr>
        <w:t xml:space="preserve"> den </w:t>
      </w:r>
      <w:proofErr w:type="spellStart"/>
      <w:r w:rsidRPr="00AF0C75">
        <w:rPr>
          <w:rFonts w:ascii="Times New Roman" w:hAnsi="Times New Roman" w:cs="Times New Roman"/>
          <w:sz w:val="28"/>
          <w:szCs w:val="28"/>
        </w:rPr>
        <w:t>Hochschulzugang</w:t>
      </w:r>
      <w:proofErr w:type="spellEnd"/>
      <w:r w:rsidRPr="00AF0C75">
        <w:rPr>
          <w:rFonts w:ascii="Times New Roman" w:hAnsi="Times New Roman" w:cs="Times New Roman"/>
          <w:sz w:val="28"/>
          <w:szCs w:val="28"/>
        </w:rPr>
        <w:t xml:space="preserve"> (DSH, </w:t>
      </w:r>
      <w:proofErr w:type="spellStart"/>
      <w:r w:rsidRPr="00AF0C75">
        <w:rPr>
          <w:rFonts w:ascii="Times New Roman" w:hAnsi="Times New Roman" w:cs="Times New Roman"/>
          <w:sz w:val="28"/>
          <w:szCs w:val="28"/>
        </w:rPr>
        <w:t>Niveau</w:t>
      </w:r>
      <w:proofErr w:type="spellEnd"/>
      <w:r w:rsidRPr="00AF0C75">
        <w:rPr>
          <w:rFonts w:ascii="Times New Roman" w:hAnsi="Times New Roman" w:cs="Times New Roman"/>
          <w:sz w:val="28"/>
          <w:szCs w:val="28"/>
        </w:rPr>
        <w:t xml:space="preserve"> B2/level B2);</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w:t>
      </w:r>
      <w:proofErr w:type="spellStart"/>
      <w:r w:rsidRPr="00AF0C75">
        <w:rPr>
          <w:rFonts w:ascii="Times New Roman" w:hAnsi="Times New Roman" w:cs="Times New Roman"/>
          <w:sz w:val="28"/>
          <w:szCs w:val="28"/>
        </w:rPr>
        <w:t>Diplom</w:t>
      </w:r>
      <w:proofErr w:type="spellEnd"/>
      <w:r w:rsidRPr="00AF0C75">
        <w:rPr>
          <w:rFonts w:ascii="Times New Roman" w:hAnsi="Times New Roman" w:cs="Times New Roman"/>
          <w:sz w:val="28"/>
          <w:szCs w:val="28"/>
        </w:rPr>
        <w:t xml:space="preserve"> </w:t>
      </w:r>
      <w:proofErr w:type="spellStart"/>
      <w:r w:rsidRPr="00AF0C75">
        <w:rPr>
          <w:rFonts w:ascii="Times New Roman" w:hAnsi="Times New Roman" w:cs="Times New Roman"/>
          <w:sz w:val="28"/>
          <w:szCs w:val="28"/>
        </w:rPr>
        <w:t>ed'Etudesen</w:t>
      </w:r>
      <w:proofErr w:type="spellEnd"/>
      <w:r w:rsidRPr="00AF0C75">
        <w:rPr>
          <w:rFonts w:ascii="Times New Roman" w:hAnsi="Times New Roman" w:cs="Times New Roman"/>
          <w:sz w:val="28"/>
          <w:szCs w:val="28"/>
        </w:rPr>
        <w:t xml:space="preserve"> Langue </w:t>
      </w:r>
      <w:proofErr w:type="spellStart"/>
      <w:r w:rsidRPr="00AF0C75">
        <w:rPr>
          <w:rFonts w:ascii="Times New Roman" w:hAnsi="Times New Roman" w:cs="Times New Roman"/>
          <w:sz w:val="28"/>
          <w:szCs w:val="28"/>
        </w:rPr>
        <w:t>française</w:t>
      </w:r>
      <w:proofErr w:type="spellEnd"/>
      <w:r w:rsidRPr="00AF0C75">
        <w:rPr>
          <w:rFonts w:ascii="Times New Roman" w:hAnsi="Times New Roman" w:cs="Times New Roman"/>
          <w:sz w:val="28"/>
          <w:szCs w:val="28"/>
        </w:rPr>
        <w:t xml:space="preserve"> (DELF, level B2);</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w:t>
      </w:r>
      <w:proofErr w:type="spellStart"/>
      <w:r w:rsidRPr="00AF0C75">
        <w:rPr>
          <w:rFonts w:ascii="Times New Roman" w:hAnsi="Times New Roman" w:cs="Times New Roman"/>
          <w:sz w:val="28"/>
          <w:szCs w:val="28"/>
        </w:rPr>
        <w:t>Diplome</w:t>
      </w:r>
      <w:proofErr w:type="spellEnd"/>
      <w:r w:rsidRPr="00AF0C75">
        <w:rPr>
          <w:rFonts w:ascii="Times New Roman" w:hAnsi="Times New Roman" w:cs="Times New Roman"/>
          <w:sz w:val="28"/>
          <w:szCs w:val="28"/>
        </w:rPr>
        <w:t xml:space="preserve"> </w:t>
      </w:r>
      <w:proofErr w:type="spellStart"/>
      <w:r w:rsidRPr="00AF0C75">
        <w:rPr>
          <w:rFonts w:ascii="Times New Roman" w:hAnsi="Times New Roman" w:cs="Times New Roman"/>
          <w:sz w:val="28"/>
          <w:szCs w:val="28"/>
        </w:rPr>
        <w:t>Approfondi</w:t>
      </w:r>
      <w:proofErr w:type="spellEnd"/>
      <w:r w:rsidRPr="00AF0C75">
        <w:rPr>
          <w:rFonts w:ascii="Times New Roman" w:hAnsi="Times New Roman" w:cs="Times New Roman"/>
          <w:sz w:val="28"/>
          <w:szCs w:val="28"/>
        </w:rPr>
        <w:t xml:space="preserve"> de Langue </w:t>
      </w:r>
      <w:proofErr w:type="spellStart"/>
      <w:r w:rsidRPr="00AF0C75">
        <w:rPr>
          <w:rFonts w:ascii="Times New Roman" w:hAnsi="Times New Roman" w:cs="Times New Roman"/>
          <w:sz w:val="28"/>
          <w:szCs w:val="28"/>
        </w:rPr>
        <w:t>français</w:t>
      </w:r>
      <w:proofErr w:type="spellEnd"/>
      <w:r w:rsidRPr="00AF0C75">
        <w:rPr>
          <w:rFonts w:ascii="Times New Roman" w:hAnsi="Times New Roman" w:cs="Times New Roman"/>
          <w:sz w:val="28"/>
          <w:szCs w:val="28"/>
        </w:rPr>
        <w:t xml:space="preserve"> (DALF, level B2);</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-Test de </w:t>
      </w:r>
      <w:proofErr w:type="spellStart"/>
      <w:r w:rsidRPr="00AF0C75">
        <w:rPr>
          <w:rFonts w:ascii="Times New Roman" w:hAnsi="Times New Roman" w:cs="Times New Roman"/>
          <w:sz w:val="28"/>
          <w:szCs w:val="28"/>
        </w:rPr>
        <w:t>connaissance</w:t>
      </w:r>
      <w:proofErr w:type="spellEnd"/>
      <w:r w:rsidRPr="00AF0C75">
        <w:rPr>
          <w:rFonts w:ascii="Times New Roman" w:hAnsi="Times New Roman" w:cs="Times New Roman"/>
          <w:sz w:val="28"/>
          <w:szCs w:val="28"/>
        </w:rPr>
        <w:t xml:space="preserve"> du </w:t>
      </w:r>
      <w:proofErr w:type="spellStart"/>
      <w:r w:rsidRPr="00AF0C75">
        <w:rPr>
          <w:rFonts w:ascii="Times New Roman" w:hAnsi="Times New Roman" w:cs="Times New Roman"/>
          <w:sz w:val="28"/>
          <w:szCs w:val="28"/>
        </w:rPr>
        <w:t>français</w:t>
      </w:r>
      <w:proofErr w:type="spellEnd"/>
      <w:r w:rsidRPr="00AF0C75">
        <w:rPr>
          <w:rFonts w:ascii="Times New Roman" w:hAnsi="Times New Roman" w:cs="Times New Roman"/>
          <w:sz w:val="28"/>
          <w:szCs w:val="28"/>
        </w:rPr>
        <w:t xml:space="preserve"> (TCF - at least 50 points);</w:t>
      </w:r>
    </w:p>
    <w:p w:rsidR="00AF0C75" w:rsidRPr="00AF0C75" w:rsidRDefault="00AF0C75" w:rsidP="00AF0C75">
      <w:pPr>
        <w:spacing w:after="0" w:line="240" w:lineRule="auto"/>
        <w:ind w:firstLine="708"/>
        <w:jc w:val="both"/>
        <w:rPr>
          <w:rFonts w:ascii="Times New Roman" w:hAnsi="Times New Roman" w:cs="Times New Roman"/>
          <w:sz w:val="28"/>
          <w:szCs w:val="28"/>
        </w:rPr>
      </w:pPr>
      <w:proofErr w:type="spellStart"/>
      <w:r w:rsidRPr="00AF0C75">
        <w:rPr>
          <w:rFonts w:ascii="Times New Roman" w:hAnsi="Times New Roman" w:cs="Times New Roman"/>
          <w:sz w:val="28"/>
          <w:szCs w:val="28"/>
        </w:rPr>
        <w:t>TestDaF-Prufung</w:t>
      </w:r>
      <w:proofErr w:type="spellEnd"/>
      <w:r w:rsidRPr="00AF0C75">
        <w:rPr>
          <w:rFonts w:ascii="Times New Roman" w:hAnsi="Times New Roman" w:cs="Times New Roman"/>
          <w:sz w:val="28"/>
          <w:szCs w:val="28"/>
        </w:rPr>
        <w:t xml:space="preserve"> (</w:t>
      </w:r>
      <w:proofErr w:type="spellStart"/>
      <w:r w:rsidRPr="00AF0C75">
        <w:rPr>
          <w:rFonts w:ascii="Times New Roman" w:hAnsi="Times New Roman" w:cs="Times New Roman"/>
          <w:sz w:val="28"/>
          <w:szCs w:val="28"/>
        </w:rPr>
        <w:t>Niveau</w:t>
      </w:r>
      <w:proofErr w:type="spellEnd"/>
      <w:r w:rsidRPr="00AF0C75">
        <w:rPr>
          <w:rFonts w:ascii="Times New Roman" w:hAnsi="Times New Roman" w:cs="Times New Roman"/>
          <w:sz w:val="28"/>
          <w:szCs w:val="28"/>
        </w:rPr>
        <w:t xml:space="preserve"> B2/level B2).</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Individuals with the TOEFL ITP (Test of English as a Foreign Language Institutional Testing Program) will take an additional English language proficiency test prior to taking the doctoral entrance examination</w:t>
      </w:r>
    </w:p>
    <w:p w:rsidR="00AF0C75" w:rsidRPr="00AF0C75" w:rsidRDefault="00AF0C75" w:rsidP="00AF0C75">
      <w:pPr>
        <w:spacing w:after="0" w:line="240" w:lineRule="auto"/>
        <w:ind w:firstLine="708"/>
        <w:jc w:val="both"/>
        <w:rPr>
          <w:rFonts w:ascii="Times New Roman" w:hAnsi="Times New Roman" w:cs="Times New Roman"/>
          <w:sz w:val="28"/>
          <w:szCs w:val="28"/>
        </w:rPr>
      </w:pP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The computerized doctoral entrance exam consists of:</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lastRenderedPageBreak/>
        <w:t xml:space="preserve">1) </w:t>
      </w:r>
      <w:proofErr w:type="gramStart"/>
      <w:r w:rsidRPr="00AF0C75">
        <w:rPr>
          <w:rFonts w:ascii="Times New Roman" w:hAnsi="Times New Roman" w:cs="Times New Roman"/>
          <w:sz w:val="28"/>
          <w:szCs w:val="28"/>
        </w:rPr>
        <w:t>essay</w:t>
      </w:r>
      <w:proofErr w:type="gramEnd"/>
      <w:r w:rsidRPr="00AF0C75">
        <w:rPr>
          <w:rFonts w:ascii="Times New Roman" w:hAnsi="Times New Roman" w:cs="Times New Roman"/>
          <w:sz w:val="28"/>
          <w:szCs w:val="28"/>
        </w:rPr>
        <w:t xml:space="preserve"> writing;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2) </w:t>
      </w:r>
      <w:proofErr w:type="gramStart"/>
      <w:r w:rsidRPr="00AF0C75">
        <w:rPr>
          <w:rFonts w:ascii="Times New Roman" w:hAnsi="Times New Roman" w:cs="Times New Roman"/>
          <w:sz w:val="28"/>
          <w:szCs w:val="28"/>
        </w:rPr>
        <w:t>a</w:t>
      </w:r>
      <w:proofErr w:type="gramEnd"/>
      <w:r w:rsidRPr="00AF0C75">
        <w:rPr>
          <w:rFonts w:ascii="Times New Roman" w:hAnsi="Times New Roman" w:cs="Times New Roman"/>
          <w:sz w:val="28"/>
          <w:szCs w:val="28"/>
        </w:rPr>
        <w:t xml:space="preserve"> doctoral readiness test; </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3) </w:t>
      </w:r>
      <w:proofErr w:type="gramStart"/>
      <w:r w:rsidRPr="00AF0C75">
        <w:rPr>
          <w:rFonts w:ascii="Times New Roman" w:hAnsi="Times New Roman" w:cs="Times New Roman"/>
          <w:sz w:val="28"/>
          <w:szCs w:val="28"/>
        </w:rPr>
        <w:t>the</w:t>
      </w:r>
      <w:proofErr w:type="gramEnd"/>
      <w:r w:rsidRPr="00AF0C75">
        <w:rPr>
          <w:rFonts w:ascii="Times New Roman" w:hAnsi="Times New Roman" w:cs="Times New Roman"/>
          <w:sz w:val="28"/>
          <w:szCs w:val="28"/>
        </w:rPr>
        <w:t xml:space="preserve"> answers to the examination questions regarding the profile of the group of the educational program;</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4) </w:t>
      </w:r>
      <w:proofErr w:type="gramStart"/>
      <w:r w:rsidRPr="00AF0C75">
        <w:rPr>
          <w:rFonts w:ascii="Times New Roman" w:hAnsi="Times New Roman" w:cs="Times New Roman"/>
          <w:sz w:val="28"/>
          <w:szCs w:val="28"/>
        </w:rPr>
        <w:t>the</w:t>
      </w:r>
      <w:proofErr w:type="gramEnd"/>
      <w:r w:rsidRPr="00AF0C75">
        <w:rPr>
          <w:rFonts w:ascii="Times New Roman" w:hAnsi="Times New Roman" w:cs="Times New Roman"/>
          <w:sz w:val="28"/>
          <w:szCs w:val="28"/>
        </w:rPr>
        <w:t xml:space="preserve"> interview takes place in an online format at the selected university before the entrance exams in the blocks "Essay Writing", "TGO" (Test of Readiness for Doctoral Studies) and "Answers to Examination Questions on the profile of the group of educational programs".</w:t>
      </w:r>
    </w:p>
    <w:p w:rsidR="00AF0C75" w:rsidRPr="00AF0C75" w:rsidRDefault="00AF0C75" w:rsidP="00AF0C75">
      <w:pPr>
        <w:spacing w:after="0" w:line="240" w:lineRule="auto"/>
        <w:ind w:firstLine="708"/>
        <w:jc w:val="both"/>
        <w:rPr>
          <w:rFonts w:ascii="Times New Roman" w:hAnsi="Times New Roman" w:cs="Times New Roman"/>
          <w:sz w:val="28"/>
          <w:szCs w:val="28"/>
        </w:rPr>
      </w:pP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4- STEP-Receiving the results and writing an application for admission to doctoral studies. </w:t>
      </w:r>
    </w:p>
    <w:p w:rsidR="00AF0C75" w:rsidRPr="00AF0C75" w:rsidRDefault="00AF0C75" w:rsidP="00AF0C75">
      <w:pPr>
        <w:spacing w:after="0" w:line="240" w:lineRule="auto"/>
        <w:ind w:firstLine="708"/>
        <w:jc w:val="both"/>
        <w:rPr>
          <w:rFonts w:ascii="Times New Roman" w:hAnsi="Times New Roman" w:cs="Times New Roman"/>
          <w:sz w:val="28"/>
          <w:szCs w:val="28"/>
        </w:rPr>
      </w:pP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To study in doctoral state educational order on a competitive basis are enrolled persons who scored at least 75 points at the entrance exam. In the case of the same indicators of competitive scores, preference for enrollment in doctoral studies </w:t>
      </w:r>
      <w:proofErr w:type="gramStart"/>
      <w:r w:rsidRPr="00AF0C75">
        <w:rPr>
          <w:rFonts w:ascii="Times New Roman" w:hAnsi="Times New Roman" w:cs="Times New Roman"/>
          <w:sz w:val="28"/>
          <w:szCs w:val="28"/>
        </w:rPr>
        <w:t>is given</w:t>
      </w:r>
      <w:proofErr w:type="gramEnd"/>
      <w:r w:rsidRPr="00AF0C75">
        <w:rPr>
          <w:rFonts w:ascii="Times New Roman" w:hAnsi="Times New Roman" w:cs="Times New Roman"/>
          <w:sz w:val="28"/>
          <w:szCs w:val="28"/>
        </w:rPr>
        <w:t xml:space="preserve"> to those who have the highest score of the entrance exam on the profile of the group of educational program. </w:t>
      </w:r>
    </w:p>
    <w:p w:rsidR="00AF0C75" w:rsidRPr="00AF0C75" w:rsidRDefault="00AF0C75" w:rsidP="00AF0C75">
      <w:pPr>
        <w:spacing w:after="0" w:line="240" w:lineRule="auto"/>
        <w:ind w:firstLine="708"/>
        <w:jc w:val="both"/>
        <w:rPr>
          <w:rFonts w:ascii="Times New Roman" w:hAnsi="Times New Roman" w:cs="Times New Roman"/>
          <w:sz w:val="28"/>
          <w:szCs w:val="28"/>
        </w:rPr>
      </w:pPr>
    </w:p>
    <w:p w:rsidR="00AF0C75" w:rsidRPr="00AF0C75" w:rsidRDefault="00AF0C75" w:rsidP="00AF0C75">
      <w:pPr>
        <w:spacing w:after="0" w:line="240" w:lineRule="auto"/>
        <w:ind w:firstLine="708"/>
        <w:jc w:val="both"/>
        <w:rPr>
          <w:rFonts w:ascii="Times New Roman" w:hAnsi="Times New Roman" w:cs="Times New Roman"/>
          <w:sz w:val="28"/>
          <w:szCs w:val="28"/>
        </w:rPr>
      </w:pPr>
      <w:proofErr w:type="gramStart"/>
      <w:r w:rsidRPr="00AF0C75">
        <w:rPr>
          <w:rFonts w:ascii="Times New Roman" w:hAnsi="Times New Roman" w:cs="Times New Roman"/>
          <w:sz w:val="28"/>
          <w:szCs w:val="28"/>
        </w:rPr>
        <w:t xml:space="preserve">Then scores for the essay, scores for the test of readiness to study, scientific achievements relevant to the profile of the educational program are taken into account: scientific publications, including those in ranked scientific publications, which are in the 1st, 2nd quartile according to Journal Citation Reports database Web of Science of </w:t>
      </w:r>
      <w:proofErr w:type="spellStart"/>
      <w:r w:rsidRPr="00AF0C75">
        <w:rPr>
          <w:rFonts w:ascii="Times New Roman" w:hAnsi="Times New Roman" w:cs="Times New Roman"/>
          <w:sz w:val="28"/>
          <w:szCs w:val="28"/>
        </w:rPr>
        <w:t>Clarivate</w:t>
      </w:r>
      <w:proofErr w:type="spellEnd"/>
      <w:r w:rsidRPr="00AF0C75">
        <w:rPr>
          <w:rFonts w:ascii="Times New Roman" w:hAnsi="Times New Roman" w:cs="Times New Roman"/>
          <w:sz w:val="28"/>
          <w:szCs w:val="28"/>
        </w:rPr>
        <w:t xml:space="preserve"> Analytics for the last 3 calendar years; certificates of scientific developments; certificates of awarding scientific scholarships, grants; certificates / diplomas for participation in scientific conferences and competitions.</w:t>
      </w:r>
      <w:proofErr w:type="gramEnd"/>
      <w:r w:rsidRPr="00AF0C75">
        <w:rPr>
          <w:rFonts w:ascii="Times New Roman" w:hAnsi="Times New Roman" w:cs="Times New Roman"/>
          <w:sz w:val="28"/>
          <w:szCs w:val="28"/>
        </w:rPr>
        <w:t xml:space="preserve"> </w:t>
      </w:r>
    </w:p>
    <w:p w:rsidR="00AF0C75" w:rsidRPr="00AF0C75" w:rsidRDefault="00AF0C75" w:rsidP="00AF0C75">
      <w:pPr>
        <w:spacing w:after="0" w:line="240" w:lineRule="auto"/>
        <w:ind w:firstLine="708"/>
        <w:jc w:val="both"/>
        <w:rPr>
          <w:rFonts w:ascii="Times New Roman" w:hAnsi="Times New Roman" w:cs="Times New Roman"/>
          <w:sz w:val="28"/>
          <w:szCs w:val="28"/>
        </w:rPr>
      </w:pPr>
      <w:proofErr w:type="gramStart"/>
      <w:r w:rsidRPr="00AF0C75">
        <w:rPr>
          <w:rFonts w:ascii="Times New Roman" w:hAnsi="Times New Roman" w:cs="Times New Roman"/>
          <w:sz w:val="28"/>
          <w:szCs w:val="28"/>
        </w:rPr>
        <w:t>Enrollment of persons to the Doctoral studies is carried out on the basis of international certificate confirming foreign language proficiency in accordance with the Common European Framework of Reference (standards) and the results of the entrance exam on the profile of the group of educational programs of doctoral studies and who have collected at least 50 points out of a possible 100 points.</w:t>
      </w:r>
      <w:proofErr w:type="gramEnd"/>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 xml:space="preserve">Admission of foreigners to doctoral programs </w:t>
      </w:r>
      <w:proofErr w:type="gramStart"/>
      <w:r w:rsidRPr="00AF0C75">
        <w:rPr>
          <w:rFonts w:ascii="Times New Roman" w:hAnsi="Times New Roman" w:cs="Times New Roman"/>
          <w:sz w:val="28"/>
          <w:szCs w:val="28"/>
        </w:rPr>
        <w:t>is carried out</w:t>
      </w:r>
      <w:proofErr w:type="gramEnd"/>
      <w:r w:rsidRPr="00AF0C75">
        <w:rPr>
          <w:rFonts w:ascii="Times New Roman" w:hAnsi="Times New Roman" w:cs="Times New Roman"/>
          <w:sz w:val="28"/>
          <w:szCs w:val="28"/>
        </w:rPr>
        <w:t xml:space="preserve"> on a paid basis on doctoral programs. </w:t>
      </w:r>
      <w:proofErr w:type="gramStart"/>
      <w:r w:rsidRPr="00AF0C75">
        <w:rPr>
          <w:rFonts w:ascii="Times New Roman" w:hAnsi="Times New Roman" w:cs="Times New Roman"/>
          <w:sz w:val="28"/>
          <w:szCs w:val="28"/>
        </w:rPr>
        <w:t>Obtaining by foreigners on a competitive basis in accordance with the state educational order of free postgraduate education is determined by international treaties of the Republic of Kazakhstan</w:t>
      </w:r>
      <w:proofErr w:type="gramEnd"/>
      <w:r w:rsidRPr="00AF0C75">
        <w:rPr>
          <w:rFonts w:ascii="Times New Roman" w:hAnsi="Times New Roman" w:cs="Times New Roman"/>
          <w:sz w:val="28"/>
          <w:szCs w:val="28"/>
        </w:rPr>
        <w:t>.</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Submit original copies of necessary documents to the university at the address:</w:t>
      </w:r>
    </w:p>
    <w:p w:rsidR="00AF0C75" w:rsidRPr="00AF0C75" w:rsidRDefault="00AF0C75" w:rsidP="00AF0C75">
      <w:pPr>
        <w:spacing w:after="0" w:line="240" w:lineRule="auto"/>
        <w:ind w:firstLine="708"/>
        <w:jc w:val="both"/>
        <w:rPr>
          <w:rFonts w:ascii="Times New Roman" w:hAnsi="Times New Roman" w:cs="Times New Roman"/>
          <w:sz w:val="28"/>
          <w:szCs w:val="28"/>
        </w:rPr>
      </w:pPr>
      <w:proofErr w:type="spellStart"/>
      <w:r w:rsidRPr="00AF0C75">
        <w:rPr>
          <w:rFonts w:ascii="Times New Roman" w:hAnsi="Times New Roman" w:cs="Times New Roman"/>
          <w:sz w:val="28"/>
          <w:szCs w:val="28"/>
        </w:rPr>
        <w:t>Satpayev</w:t>
      </w:r>
      <w:proofErr w:type="spellEnd"/>
      <w:r w:rsidRPr="00AF0C75">
        <w:rPr>
          <w:rFonts w:ascii="Times New Roman" w:hAnsi="Times New Roman" w:cs="Times New Roman"/>
          <w:sz w:val="28"/>
          <w:szCs w:val="28"/>
        </w:rPr>
        <w:t xml:space="preserve">, 22, Main academic building, entrance from the side of </w:t>
      </w:r>
      <w:proofErr w:type="spellStart"/>
      <w:r w:rsidRPr="00AF0C75">
        <w:rPr>
          <w:rFonts w:ascii="Times New Roman" w:hAnsi="Times New Roman" w:cs="Times New Roman"/>
          <w:sz w:val="28"/>
          <w:szCs w:val="28"/>
        </w:rPr>
        <w:t>Baitursynov</w:t>
      </w:r>
      <w:proofErr w:type="spellEnd"/>
      <w:r w:rsidRPr="00AF0C75">
        <w:rPr>
          <w:rFonts w:ascii="Times New Roman" w:hAnsi="Times New Roman" w:cs="Times New Roman"/>
          <w:sz w:val="28"/>
          <w:szCs w:val="28"/>
        </w:rPr>
        <w:t xml:space="preserve"> Street.</w:t>
      </w:r>
    </w:p>
    <w:p w:rsidR="00AF0C75" w:rsidRPr="00AF0C75" w:rsidRDefault="00AF0C75" w:rsidP="00AF0C75">
      <w:pPr>
        <w:spacing w:after="0" w:line="240" w:lineRule="auto"/>
        <w:ind w:firstLine="708"/>
        <w:jc w:val="both"/>
        <w:rPr>
          <w:rFonts w:ascii="Times New Roman" w:hAnsi="Times New Roman" w:cs="Times New Roman"/>
          <w:sz w:val="28"/>
          <w:szCs w:val="28"/>
        </w:rPr>
      </w:pPr>
    </w:p>
    <w:p w:rsidR="00AF0C75" w:rsidRPr="00AF0C75" w:rsidRDefault="00AF0C75" w:rsidP="00AF0C75">
      <w:pPr>
        <w:spacing w:after="0" w:line="240" w:lineRule="auto"/>
        <w:ind w:firstLine="708"/>
        <w:jc w:val="both"/>
        <w:rPr>
          <w:rFonts w:ascii="Times New Roman" w:hAnsi="Times New Roman" w:cs="Times New Roman"/>
          <w:sz w:val="28"/>
          <w:szCs w:val="28"/>
        </w:rPr>
      </w:pP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The work schedule of Admissions Office:</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Mon-Fri: 09:00-18:00.</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Saturday: 09:00-14:00</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Phone numbers of admission committee:</w:t>
      </w:r>
    </w:p>
    <w:p w:rsidR="00AF0C75" w:rsidRPr="00AF0C75" w:rsidRDefault="00AF0C75" w:rsidP="00AF0C75">
      <w:pPr>
        <w:spacing w:after="0" w:line="240" w:lineRule="auto"/>
        <w:ind w:firstLine="708"/>
        <w:jc w:val="both"/>
        <w:rPr>
          <w:rFonts w:ascii="Times New Roman" w:hAnsi="Times New Roman" w:cs="Times New Roman"/>
          <w:sz w:val="28"/>
          <w:szCs w:val="28"/>
        </w:rPr>
      </w:pPr>
      <w:r w:rsidRPr="00AF0C75">
        <w:rPr>
          <w:rFonts w:ascii="Times New Roman" w:hAnsi="Times New Roman" w:cs="Times New Roman"/>
          <w:sz w:val="28"/>
          <w:szCs w:val="28"/>
        </w:rPr>
        <w:t>+7 (727) 292 77 79; +7 (727) 292 73 01</w:t>
      </w:r>
    </w:p>
    <w:sectPr w:rsidR="00AF0C75" w:rsidRPr="00AF0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07F24"/>
    <w:multiLevelType w:val="hybridMultilevel"/>
    <w:tmpl w:val="D59416B6"/>
    <w:lvl w:ilvl="0" w:tplc="7A12A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FE642A"/>
    <w:multiLevelType w:val="hybridMultilevel"/>
    <w:tmpl w:val="E6BEBF4E"/>
    <w:lvl w:ilvl="0" w:tplc="61D20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F6"/>
    <w:rsid w:val="00060958"/>
    <w:rsid w:val="00080D1B"/>
    <w:rsid w:val="0011162F"/>
    <w:rsid w:val="00124B75"/>
    <w:rsid w:val="00224DB1"/>
    <w:rsid w:val="002F70A3"/>
    <w:rsid w:val="00436A0B"/>
    <w:rsid w:val="0045493C"/>
    <w:rsid w:val="008637AF"/>
    <w:rsid w:val="00972CF6"/>
    <w:rsid w:val="00AF0C75"/>
    <w:rsid w:val="00BF5E89"/>
    <w:rsid w:val="00C25B34"/>
    <w:rsid w:val="00F86D15"/>
    <w:rsid w:val="00FB3393"/>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6225"/>
  <w15:chartTrackingRefBased/>
  <w15:docId w15:val="{8139EAF2-81F2-470F-A16A-BEAD717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4B75"/>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124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24B75"/>
    <w:pPr>
      <w:ind w:left="720"/>
      <w:contextualSpacing/>
    </w:p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124B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1318</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Antonina Vlasova</cp:lastModifiedBy>
  <cp:revision>4</cp:revision>
  <dcterms:created xsi:type="dcterms:W3CDTF">2022-09-07T08:54:00Z</dcterms:created>
  <dcterms:modified xsi:type="dcterms:W3CDTF">2022-09-07T08:56:00Z</dcterms:modified>
</cp:coreProperties>
</file>